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DF093" w14:textId="4CF1EDF0" w:rsidR="00393380" w:rsidRDefault="00393380" w:rsidP="002968E1">
      <w:pPr>
        <w:rPr>
          <w:rFonts w:ascii="TH SarabunIT๙" w:hAnsi="TH SarabunIT๙" w:cs="TH SarabunIT๙"/>
          <w:sz w:val="32"/>
          <w:szCs w:val="32"/>
        </w:rPr>
      </w:pPr>
    </w:p>
    <w:p w14:paraId="733776E5" w14:textId="4B08B815" w:rsidR="007753D2" w:rsidRDefault="003A6AC0" w:rsidP="007753D2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  <w:szCs w:val="24"/>
        </w:rPr>
      </w:pPr>
      <w:r w:rsidRPr="00FE229A">
        <w:rPr>
          <w:rFonts w:ascii="TH SarabunIT๙" w:hAnsi="TH SarabunIT๙" w:cs="TH SarabunIT๙"/>
          <w:sz w:val="32"/>
          <w:szCs w:val="32"/>
        </w:rPr>
        <w:object w:dxaOrig="1710" w:dyaOrig="1773" w14:anchorId="31D91E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9pt;height:82.7pt" o:ole="" fillcolor="window">
            <v:imagedata r:id="rId8" o:title="" cropbottom="17547f" cropleft="10308f" cropright="29998f"/>
          </v:shape>
          <o:OLEObject Type="Embed" ProgID="Word.Picture.8" ShapeID="_x0000_i1025" DrawAspect="Content" ObjectID="_1686216461" r:id="rId9"/>
        </w:object>
      </w:r>
    </w:p>
    <w:p w14:paraId="1D053E72" w14:textId="0845BF7F" w:rsidR="005134EE" w:rsidRPr="003A6AC0" w:rsidRDefault="005134EE" w:rsidP="007753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A6A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</w:t>
      </w:r>
      <w:r w:rsidR="00802FF0" w:rsidRPr="003A6AC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</w:t>
      </w:r>
      <w:proofErr w:type="spellStart"/>
      <w:r w:rsidR="00802FF0" w:rsidRPr="003A6AC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บาลอ</w:t>
      </w:r>
      <w:proofErr w:type="spellEnd"/>
    </w:p>
    <w:p w14:paraId="6D396F68" w14:textId="77777777" w:rsidR="005134EE" w:rsidRPr="003A6AC0" w:rsidRDefault="005134EE" w:rsidP="007753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A6A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ประกาศบัญชีกำหนดราคาประเมินทุนทรัพย์ที่ดินและบัญชีกำหนดราคาประเมินทุนทรัพย์</w:t>
      </w:r>
    </w:p>
    <w:p w14:paraId="4F73DA5F" w14:textId="3244BA0B" w:rsidR="005134EE" w:rsidRPr="003A6AC0" w:rsidRDefault="005134EE" w:rsidP="007753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A6A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โรงเรือนสิ่งปลูกสร้าง จากเว็บไซต์ของ</w:t>
      </w:r>
      <w:proofErr w:type="spellStart"/>
      <w:r w:rsidRPr="003A6A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กรมธนา</w:t>
      </w:r>
      <w:proofErr w:type="spellEnd"/>
      <w:r w:rsidRPr="003A6A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รักษ์ เพื่อใช้สำหรับคำนวณภาษีที่ดินและสิ่งปลูกสร้าง</w:t>
      </w:r>
    </w:p>
    <w:p w14:paraId="2A8D5670" w14:textId="5E04CCE2" w:rsidR="005134EE" w:rsidRPr="003A6AC0" w:rsidRDefault="005134EE" w:rsidP="007753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A6A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ประจำปี พ.ศ. ๒๕๖๓</w:t>
      </w:r>
    </w:p>
    <w:p w14:paraId="7934DB81" w14:textId="4FADBFA4" w:rsidR="00902A2E" w:rsidRPr="005134EE" w:rsidRDefault="00902A2E" w:rsidP="007753D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A6AC0">
        <w:rPr>
          <w:rFonts w:ascii="TH SarabunIT๙" w:eastAsia="Times New Roman" w:hAnsi="TH SarabunIT๙" w:cs="TH SarabunIT๙"/>
          <w:sz w:val="32"/>
          <w:szCs w:val="32"/>
        </w:rPr>
        <w:t>-----------------------------------------------</w:t>
      </w:r>
    </w:p>
    <w:p w14:paraId="5D23411A" w14:textId="77777777" w:rsidR="00902A2E" w:rsidRPr="00902A2E" w:rsidRDefault="00902A2E" w:rsidP="00902A2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14:paraId="5773F704" w14:textId="4FE163EB" w:rsidR="005134EE" w:rsidRPr="005134EE" w:rsidRDefault="005134EE" w:rsidP="00EB3B5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134EE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อาศัยอำนาจตามความในมาตรา ๓ และ มาตรา ๓๖ แห่งพระราชบัญญัติภาษีที่ดินและสิ่งปลูกสร้าง พุทธศักราช ๒๕๖๒ กำหนดให้</w:t>
      </w:r>
      <w:proofErr w:type="spellStart"/>
      <w:r w:rsidRPr="005134EE">
        <w:rPr>
          <w:rFonts w:ascii="TH SarabunIT๙" w:eastAsia="Times New Roman" w:hAnsi="TH SarabunIT๙" w:cs="TH SarabunIT๙"/>
          <w:sz w:val="32"/>
          <w:szCs w:val="32"/>
          <w:cs/>
        </w:rPr>
        <w:t>กรมธน</w:t>
      </w:r>
      <w:r w:rsidR="00B3583B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proofErr w:type="spellEnd"/>
      <w:r w:rsidRPr="005134EE">
        <w:rPr>
          <w:rFonts w:ascii="TH SarabunIT๙" w:eastAsia="Times New Roman" w:hAnsi="TH SarabunIT๙" w:cs="TH SarabunIT๙"/>
          <w:sz w:val="32"/>
          <w:szCs w:val="32"/>
          <w:cs/>
        </w:rPr>
        <w:t>รักษ์หรือสำนัก</w:t>
      </w:r>
      <w:proofErr w:type="spellStart"/>
      <w:r w:rsidRPr="005134EE">
        <w:rPr>
          <w:rFonts w:ascii="TH SarabunIT๙" w:eastAsia="Times New Roman" w:hAnsi="TH SarabunIT๙" w:cs="TH SarabunIT๙"/>
          <w:sz w:val="32"/>
          <w:szCs w:val="32"/>
          <w:cs/>
        </w:rPr>
        <w:t>งานธ</w:t>
      </w:r>
      <w:proofErr w:type="spellEnd"/>
      <w:r w:rsidRPr="005134EE">
        <w:rPr>
          <w:rFonts w:ascii="TH SarabunIT๙" w:eastAsia="Times New Roman" w:hAnsi="TH SarabunIT๙" w:cs="TH SarabunIT๙"/>
          <w:sz w:val="32"/>
          <w:szCs w:val="32"/>
          <w:cs/>
        </w:rPr>
        <w:t xml:space="preserve">นารักษ์พื้นที่ แล้วแต่กรณี ส่งบัญชีกำหนดราคาประเมินทุนทรัพย์ที่ดิน สิ่งปลูกสร้าง หรือสิ่งปลูกสร้างที่เป็นห้องชุดตามมาตรา ๓๕ ให้แก่องค์กรปกครองส่วนท้องถิ่นซึ่งที่ดิน สิ่งปลูกสร้าง หรือสิ่งปลูกสร้างที่เป็นห้องชุดนั้นตั้งอยู่ในเขตองค์กรปกครองส่วนท้องถิ่น ภายในสามสิบวันนับแต่วันที่คณะอนุกรรมการประจำจังหวัดประกาศใช้ราคาประเมินทุนทรัพย์ และตามหนังสือจังหวัดสุโขทัย ที่ </w:t>
      </w:r>
      <w:proofErr w:type="spellStart"/>
      <w:r w:rsidRPr="005134EE">
        <w:rPr>
          <w:rFonts w:ascii="TH SarabunIT๙" w:eastAsia="Times New Roman" w:hAnsi="TH SarabunIT๙" w:cs="TH SarabunIT๙"/>
          <w:sz w:val="32"/>
          <w:szCs w:val="32"/>
          <w:cs/>
        </w:rPr>
        <w:t>สท</w:t>
      </w:r>
      <w:proofErr w:type="spellEnd"/>
      <w:r w:rsidRPr="005134EE">
        <w:rPr>
          <w:rFonts w:ascii="TH SarabunIT๙" w:eastAsia="Times New Roman" w:hAnsi="TH SarabunIT๙" w:cs="TH SarabunIT๙"/>
          <w:sz w:val="32"/>
          <w:szCs w:val="32"/>
          <w:cs/>
        </w:rPr>
        <w:t xml:space="preserve"> .</w:t>
      </w:r>
      <w:r w:rsidRPr="005134EE">
        <w:rPr>
          <w:rFonts w:ascii="TH SarabunIT๙" w:eastAsia="Times New Roman" w:hAnsi="TH SarabunIT๙" w:cs="TH SarabunIT๙"/>
          <w:sz w:val="32"/>
          <w:szCs w:val="32"/>
        </w:rPr>
        <w:t>0</w:t>
      </w:r>
      <w:r w:rsidRPr="005134EE">
        <w:rPr>
          <w:rFonts w:ascii="TH SarabunIT๙" w:eastAsia="Times New Roman" w:hAnsi="TH SarabunIT๙" w:cs="TH SarabunIT๙"/>
          <w:sz w:val="32"/>
          <w:szCs w:val="32"/>
          <w:cs/>
        </w:rPr>
        <w:t>๒๓/ว๑๘๑๘ ลงวันที่ ๑๒ ธันวาคม ๒๕๖๒ แจ้งให้หน่วยงานดาวน์โหลดราคาประเมินทุนทรัพย์ที่ดินและบัญชีกำหนดราคาประเมินทุนทรัพย์โรงเรือนสิ่งปลูกสร้างได้แ</w:t>
      </w:r>
      <w:r w:rsidR="00B3583B">
        <w:rPr>
          <w:rFonts w:ascii="TH SarabunIT๙" w:eastAsia="Times New Roman" w:hAnsi="TH SarabunIT๙" w:cs="TH SarabunIT๙"/>
          <w:sz w:val="32"/>
          <w:szCs w:val="32"/>
          <w:cs/>
        </w:rPr>
        <w:t>ล้วตั้งแต่วัน</w:t>
      </w:r>
      <w:r w:rsidR="00B3583B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5134E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05433">
        <w:rPr>
          <w:rFonts w:ascii="TH SarabunIT๙" w:eastAsia="Times New Roman" w:hAnsi="TH SarabunIT๙" w:cs="TH SarabunIT๙"/>
          <w:sz w:val="32"/>
          <w:szCs w:val="32"/>
        </w:rPr>
        <w:t xml:space="preserve">12 </w:t>
      </w:r>
      <w:r w:rsidRPr="005134EE">
        <w:rPr>
          <w:rFonts w:ascii="TH SarabunIT๙" w:eastAsia="Times New Roman" w:hAnsi="TH SarabunIT๙" w:cs="TH SarabunIT๙"/>
          <w:sz w:val="32"/>
          <w:szCs w:val="32"/>
          <w:cs/>
        </w:rPr>
        <w:t>ธันวาคม ๒๕๖๒ นั้น</w:t>
      </w:r>
    </w:p>
    <w:p w14:paraId="3BC82065" w14:textId="1D23CE88" w:rsidR="005134EE" w:rsidRDefault="00802FF0" w:rsidP="00EB3B54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บาลอ</w:t>
      </w:r>
      <w:proofErr w:type="spellEnd"/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อำเภอ</w:t>
      </w:r>
      <w:r w:rsidR="00C35866">
        <w:rPr>
          <w:rFonts w:ascii="TH SarabunIT๙" w:eastAsia="Times New Roman" w:hAnsi="TH SarabunIT๙" w:cs="TH SarabunIT๙" w:hint="cs"/>
          <w:sz w:val="32"/>
          <w:szCs w:val="32"/>
          <w:cs/>
        </w:rPr>
        <w:t>รามัน จังหวัดยะลา</w:t>
      </w:r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ได้ดำเนินการดาวน์โหลดเรียบร้อยแล้ว จึงขอประกาศบัญชีกำหนดราคาประเมินทุนทรัพย์ที่ดินและบัญชีกำหนดราคาประเมินทุนทรัพย์โรงเรือนสิ่งปลูกสร้าง จากเว็บ</w:t>
      </w:r>
      <w:proofErr w:type="spellStart"/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>ไชต์</w:t>
      </w:r>
      <w:proofErr w:type="spellEnd"/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proofErr w:type="spellStart"/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>กรมธนา</w:t>
      </w:r>
      <w:proofErr w:type="spellEnd"/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>รักษ์ เพื่อใช้สำหรับคำนวณภาษีที่ดินและสิ่งปลูกสร้าง ประจำปี พ.ศ.</w:t>
      </w:r>
      <w:r w:rsidR="00C358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>๒๕๖๓</w:t>
      </w:r>
    </w:p>
    <w:p w14:paraId="71407CC5" w14:textId="77777777" w:rsidR="00C35866" w:rsidRPr="005134EE" w:rsidRDefault="00C35866" w:rsidP="00C35866">
      <w:pPr>
        <w:spacing w:before="120"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078F947B" w14:textId="3AF4A313" w:rsidR="005134EE" w:rsidRDefault="002968E1" w:rsidP="00C3586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</w:t>
      </w:r>
      <w:r w:rsidR="00B358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>ประกาศ ณ วันที่</w:t>
      </w:r>
      <w:r w:rsidR="00D946B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="00802FF0">
        <w:rPr>
          <w:rFonts w:ascii="TH SarabunIT๙" w:eastAsia="Times New Roman" w:hAnsi="TH SarabunIT๙" w:cs="TH SarabunIT๙"/>
          <w:sz w:val="32"/>
          <w:szCs w:val="32"/>
        </w:rPr>
        <w:t>8</w:t>
      </w:r>
      <w:r w:rsidR="005134EE" w:rsidRPr="005134E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946B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>เดือน เมษายน พ.ศ. ๒๕๖๓</w:t>
      </w:r>
    </w:p>
    <w:p w14:paraId="528E1B13" w14:textId="30B184AA" w:rsidR="00C35866" w:rsidRDefault="00C35866" w:rsidP="00C3586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14:paraId="253B42A7" w14:textId="6AC52B10" w:rsidR="00C35866" w:rsidRDefault="00C35866" w:rsidP="00C3586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14:paraId="41B3AB20" w14:textId="291200D2" w:rsidR="00C35866" w:rsidRPr="005134EE" w:rsidRDefault="002968E1" w:rsidP="00C3586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4E1947" wp14:editId="20AE7029">
            <wp:simplePos x="0" y="0"/>
            <wp:positionH relativeFrom="column">
              <wp:posOffset>2908300</wp:posOffset>
            </wp:positionH>
            <wp:positionV relativeFrom="paragraph">
              <wp:posOffset>236220</wp:posOffset>
            </wp:positionV>
            <wp:extent cx="661035" cy="563880"/>
            <wp:effectExtent l="0" t="0" r="5715" b="7620"/>
            <wp:wrapTopAndBottom/>
            <wp:docPr id="3" name="รูปภาพ 3" descr="D:\ลายเซ็นต์ นายก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ลายเซ็นต์ นายก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2A3FDCF2" w14:textId="593DE1BC" w:rsidR="005134EE" w:rsidRPr="005134EE" w:rsidRDefault="002968E1" w:rsidP="00C3586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="00B3583B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5134EE" w:rsidRPr="005134EE">
        <w:rPr>
          <w:rFonts w:ascii="TH SarabunIT๙" w:eastAsia="Times New Roman" w:hAnsi="TH SarabunIT๙" w:cs="TH SarabunIT๙"/>
          <w:sz w:val="32"/>
          <w:szCs w:val="32"/>
        </w:rPr>
        <w:t>(</w:t>
      </w:r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 w:rsidR="00802FF0">
        <w:rPr>
          <w:rFonts w:ascii="TH SarabunIT๙" w:eastAsia="Times New Roman" w:hAnsi="TH SarabunIT๙" w:cs="TH SarabunIT๙" w:hint="cs"/>
          <w:sz w:val="32"/>
          <w:szCs w:val="32"/>
          <w:cs/>
        </w:rPr>
        <w:t>อับดุลรอ</w:t>
      </w:r>
      <w:proofErr w:type="spellStart"/>
      <w:r w:rsidR="00802FF0">
        <w:rPr>
          <w:rFonts w:ascii="TH SarabunIT๙" w:eastAsia="Times New Roman" w:hAnsi="TH SarabunIT๙" w:cs="TH SarabunIT๙" w:hint="cs"/>
          <w:sz w:val="32"/>
          <w:szCs w:val="32"/>
          <w:cs/>
        </w:rPr>
        <w:t>เซะ</w:t>
      </w:r>
      <w:proofErr w:type="spellEnd"/>
      <w:r w:rsidR="00802FF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proofErr w:type="spellStart"/>
      <w:r w:rsidR="00802FF0">
        <w:rPr>
          <w:rFonts w:ascii="TH SarabunIT๙" w:eastAsia="Times New Roman" w:hAnsi="TH SarabunIT๙" w:cs="TH SarabunIT๙" w:hint="cs"/>
          <w:sz w:val="32"/>
          <w:szCs w:val="32"/>
          <w:cs/>
        </w:rPr>
        <w:t>เดะ</w:t>
      </w:r>
      <w:proofErr w:type="spellEnd"/>
      <w:r w:rsidR="00802FF0">
        <w:rPr>
          <w:rFonts w:ascii="TH SarabunIT๙" w:eastAsia="Times New Roman" w:hAnsi="TH SarabunIT๙" w:cs="TH SarabunIT๙" w:hint="cs"/>
          <w:sz w:val="32"/>
          <w:szCs w:val="32"/>
          <w:cs/>
        </w:rPr>
        <w:t>แอ</w:t>
      </w:r>
      <w:r w:rsidR="005134EE" w:rsidRPr="005134EE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7841FB2F" w14:textId="1E24F86F" w:rsidR="005134EE" w:rsidRPr="007753D2" w:rsidRDefault="002968E1" w:rsidP="005134E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802FF0">
        <w:rPr>
          <w:rFonts w:ascii="TH SarabunIT๙" w:eastAsia="Times New Roman" w:hAnsi="TH SarabunIT๙" w:cs="TH SarabunIT๙" w:hint="cs"/>
          <w:sz w:val="32"/>
          <w:szCs w:val="32"/>
          <w:cs/>
        </w:rPr>
        <w:t>นายกเทศมนตรีตำบล</w:t>
      </w:r>
      <w:proofErr w:type="spellStart"/>
      <w:r w:rsidR="00802FF0">
        <w:rPr>
          <w:rFonts w:ascii="TH SarabunIT๙" w:eastAsia="Times New Roman" w:hAnsi="TH SarabunIT๙" w:cs="TH SarabunIT๙" w:hint="cs"/>
          <w:sz w:val="32"/>
          <w:szCs w:val="32"/>
          <w:cs/>
        </w:rPr>
        <w:t>บาลอ</w:t>
      </w:r>
      <w:proofErr w:type="spellEnd"/>
    </w:p>
    <w:p w14:paraId="2FF70B10" w14:textId="77777777" w:rsidR="00393380" w:rsidRDefault="00393380" w:rsidP="00C136A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7A8BE3" w14:textId="77777777" w:rsidR="004D19B9" w:rsidRDefault="004D19B9" w:rsidP="00C136A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5524E2" w14:textId="77777777" w:rsidR="004D19B9" w:rsidRDefault="004D19B9" w:rsidP="00C136A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774CC65" w14:textId="77777777" w:rsidR="004D19B9" w:rsidRDefault="004D19B9" w:rsidP="00C136A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6D20474" w14:textId="77777777" w:rsidR="004D19B9" w:rsidRDefault="004D19B9" w:rsidP="00C136A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2018DBC" w14:textId="77777777" w:rsidR="004D19B9" w:rsidRDefault="004D19B9" w:rsidP="00C136A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A75CF4" w14:textId="77777777" w:rsidR="004D19B9" w:rsidRDefault="004D19B9" w:rsidP="00C136A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FA5FFEA" w14:textId="117AC798" w:rsidR="004D19B9" w:rsidRPr="00FE229A" w:rsidRDefault="004D19B9" w:rsidP="00C136A7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4D19B9" w:rsidRPr="00FE229A" w:rsidSect="002968E1">
      <w:headerReference w:type="default" r:id="rId11"/>
      <w:pgSz w:w="11906" w:h="16838"/>
      <w:pgMar w:top="14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48780" w14:textId="77777777" w:rsidR="00495894" w:rsidRDefault="00495894" w:rsidP="00F7563E">
      <w:pPr>
        <w:spacing w:after="0" w:line="240" w:lineRule="auto"/>
      </w:pPr>
      <w:r>
        <w:separator/>
      </w:r>
    </w:p>
  </w:endnote>
  <w:endnote w:type="continuationSeparator" w:id="0">
    <w:p w14:paraId="55BAC380" w14:textId="77777777" w:rsidR="00495894" w:rsidRDefault="00495894" w:rsidP="00F7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BF05B" w14:textId="77777777" w:rsidR="00495894" w:rsidRDefault="00495894" w:rsidP="00F7563E">
      <w:pPr>
        <w:spacing w:after="0" w:line="240" w:lineRule="auto"/>
      </w:pPr>
      <w:r>
        <w:separator/>
      </w:r>
    </w:p>
  </w:footnote>
  <w:footnote w:type="continuationSeparator" w:id="0">
    <w:p w14:paraId="2C5E2AAE" w14:textId="77777777" w:rsidR="00495894" w:rsidRDefault="00495894" w:rsidP="00F75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754A7" w14:textId="4450734F" w:rsidR="00F7563E" w:rsidRPr="00F7563E" w:rsidRDefault="00F7563E" w:rsidP="00F7563E">
    <w:pPr>
      <w:pStyle w:val="a7"/>
      <w:jc w:val="center"/>
      <w:rPr>
        <w:rFonts w:ascii="TH SarabunIT๙" w:hAnsi="TH SarabunIT๙" w:cs="TH SarabunIT๙"/>
        <w:b/>
        <w:bCs/>
        <w:sz w:val="36"/>
        <w:szCs w:val="36"/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B12FE"/>
    <w:multiLevelType w:val="hybridMultilevel"/>
    <w:tmpl w:val="7C707254"/>
    <w:lvl w:ilvl="0" w:tplc="DDFEE734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606"/>
    <w:rsid w:val="00043CF4"/>
    <w:rsid w:val="0005719C"/>
    <w:rsid w:val="000643F6"/>
    <w:rsid w:val="00083BBB"/>
    <w:rsid w:val="00091A94"/>
    <w:rsid w:val="00093492"/>
    <w:rsid w:val="00194736"/>
    <w:rsid w:val="001A3F2B"/>
    <w:rsid w:val="001F1DF8"/>
    <w:rsid w:val="00205040"/>
    <w:rsid w:val="002858DF"/>
    <w:rsid w:val="002968E1"/>
    <w:rsid w:val="002F34D3"/>
    <w:rsid w:val="002F55F0"/>
    <w:rsid w:val="00310818"/>
    <w:rsid w:val="003549F4"/>
    <w:rsid w:val="0035541F"/>
    <w:rsid w:val="00393380"/>
    <w:rsid w:val="003A41C7"/>
    <w:rsid w:val="003A6AC0"/>
    <w:rsid w:val="003F36CC"/>
    <w:rsid w:val="00495894"/>
    <w:rsid w:val="004C5E0B"/>
    <w:rsid w:val="004D19B9"/>
    <w:rsid w:val="004F4533"/>
    <w:rsid w:val="0050400A"/>
    <w:rsid w:val="005134EE"/>
    <w:rsid w:val="005D63AA"/>
    <w:rsid w:val="00646006"/>
    <w:rsid w:val="006825E8"/>
    <w:rsid w:val="007753D2"/>
    <w:rsid w:val="007A5A30"/>
    <w:rsid w:val="00802FF0"/>
    <w:rsid w:val="00805118"/>
    <w:rsid w:val="008A6726"/>
    <w:rsid w:val="008D6C99"/>
    <w:rsid w:val="00902A2E"/>
    <w:rsid w:val="00962146"/>
    <w:rsid w:val="0097656A"/>
    <w:rsid w:val="00AA1350"/>
    <w:rsid w:val="00AB36AE"/>
    <w:rsid w:val="00AC23A3"/>
    <w:rsid w:val="00B05433"/>
    <w:rsid w:val="00B2669C"/>
    <w:rsid w:val="00B3583B"/>
    <w:rsid w:val="00C136A7"/>
    <w:rsid w:val="00C35866"/>
    <w:rsid w:val="00C71875"/>
    <w:rsid w:val="00C86309"/>
    <w:rsid w:val="00D43914"/>
    <w:rsid w:val="00D735CF"/>
    <w:rsid w:val="00D829F5"/>
    <w:rsid w:val="00D946B6"/>
    <w:rsid w:val="00D97128"/>
    <w:rsid w:val="00DB6F6F"/>
    <w:rsid w:val="00DE7F57"/>
    <w:rsid w:val="00E12606"/>
    <w:rsid w:val="00E3351A"/>
    <w:rsid w:val="00E47038"/>
    <w:rsid w:val="00EB3B54"/>
    <w:rsid w:val="00EE0EAA"/>
    <w:rsid w:val="00F45379"/>
    <w:rsid w:val="00F52236"/>
    <w:rsid w:val="00F7563E"/>
    <w:rsid w:val="00F77B0C"/>
    <w:rsid w:val="00FB2084"/>
    <w:rsid w:val="00FE229A"/>
    <w:rsid w:val="00FE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C67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522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A41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A41C7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F75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F7563E"/>
  </w:style>
  <w:style w:type="paragraph" w:styleId="a9">
    <w:name w:val="footer"/>
    <w:basedOn w:val="a"/>
    <w:link w:val="aa"/>
    <w:uiPriority w:val="99"/>
    <w:unhideWhenUsed/>
    <w:rsid w:val="00F75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756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522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A41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A41C7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F75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F7563E"/>
  </w:style>
  <w:style w:type="paragraph" w:styleId="a9">
    <w:name w:val="footer"/>
    <w:basedOn w:val="a"/>
    <w:link w:val="aa"/>
    <w:uiPriority w:val="99"/>
    <w:unhideWhenUsed/>
    <w:rsid w:val="00F75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75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4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IT NASRI</cp:lastModifiedBy>
  <cp:revision>2</cp:revision>
  <cp:lastPrinted>2021-06-25T07:58:00Z</cp:lastPrinted>
  <dcterms:created xsi:type="dcterms:W3CDTF">2021-06-26T05:41:00Z</dcterms:created>
  <dcterms:modified xsi:type="dcterms:W3CDTF">2021-06-26T05:41:00Z</dcterms:modified>
</cp:coreProperties>
</file>